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3BCDBC" w14:textId="3259D58D" w:rsidR="00346F7D" w:rsidRDefault="00346F7D">
      <w:pPr>
        <w:rPr>
          <w:rFonts w:ascii="Poppins" w:hAnsi="Poppins" w:cs="Poppins"/>
          <w:color w:val="002060"/>
        </w:rPr>
      </w:pPr>
    </w:p>
    <w:p w14:paraId="3B624F06" w14:textId="457E79FD" w:rsidR="009F1811" w:rsidRDefault="009F1811">
      <w:pPr>
        <w:rPr>
          <w:rFonts w:ascii="Poppins" w:hAnsi="Poppins" w:cs="Poppins"/>
          <w:color w:val="002060"/>
        </w:rPr>
      </w:pPr>
    </w:p>
    <w:p w14:paraId="77FFDB84" w14:textId="77777777" w:rsidR="0091548F" w:rsidRDefault="0091548F" w:rsidP="008F683B">
      <w:pPr>
        <w:rPr>
          <w:rFonts w:ascii="Poppins" w:hAnsi="Poppins" w:cs="Poppins"/>
        </w:rPr>
      </w:pPr>
    </w:p>
    <w:p w14:paraId="26D21536" w14:textId="7318A487" w:rsidR="0091548F" w:rsidRDefault="0091548F" w:rsidP="008F683B">
      <w:pPr>
        <w:rPr>
          <w:rFonts w:ascii="Poppins" w:hAnsi="Poppins" w:cs="Poppins"/>
        </w:rPr>
      </w:pPr>
      <w:r w:rsidRPr="0091548F">
        <w:rPr>
          <w:rFonts w:ascii="Poppins" w:hAnsi="Poppins" w:cs="Poppins"/>
        </w:rPr>
        <w:t xml:space="preserve">A process for responding to complaints about </w:t>
      </w:r>
      <w:r>
        <w:rPr>
          <w:rFonts w:ascii="Poppins" w:hAnsi="Poppins" w:cs="Poppins"/>
        </w:rPr>
        <w:t>d’Auvergne After School Club</w:t>
      </w:r>
      <w:r w:rsidRPr="0091548F">
        <w:rPr>
          <w:rFonts w:ascii="Poppins" w:hAnsi="Poppins" w:cs="Poppins"/>
        </w:rPr>
        <w:t xml:space="preserve"> </w:t>
      </w:r>
      <w:r w:rsidR="00A86151">
        <w:rPr>
          <w:rFonts w:ascii="Poppins" w:hAnsi="Poppins" w:cs="Poppins"/>
        </w:rPr>
        <w:t>(ASC)</w:t>
      </w:r>
      <w:r w:rsidR="008C7FA8">
        <w:rPr>
          <w:rFonts w:ascii="Poppins" w:hAnsi="Poppins" w:cs="Poppins"/>
        </w:rPr>
        <w:t>,</w:t>
      </w:r>
      <w:r w:rsidR="004250C0">
        <w:rPr>
          <w:rFonts w:ascii="Poppins" w:hAnsi="Poppins" w:cs="Poppins"/>
        </w:rPr>
        <w:t xml:space="preserve"> Breakfast Club (BFC)</w:t>
      </w:r>
      <w:r w:rsidR="008C7FA8">
        <w:rPr>
          <w:rFonts w:ascii="Poppins" w:hAnsi="Poppins" w:cs="Poppins"/>
        </w:rPr>
        <w:t xml:space="preserve"> or Nursery</w:t>
      </w:r>
      <w:r w:rsidR="00A86151">
        <w:rPr>
          <w:rFonts w:ascii="Poppins" w:hAnsi="Poppins" w:cs="Poppins"/>
        </w:rPr>
        <w:t xml:space="preserve"> </w:t>
      </w:r>
      <w:r w:rsidRPr="0091548F">
        <w:rPr>
          <w:rFonts w:ascii="Poppins" w:hAnsi="Poppins" w:cs="Poppins"/>
        </w:rPr>
        <w:t xml:space="preserve">(where not covered by other policies). The school will always seek to resolve complaints informally. Where this is either not possible or appropriate the policy sets out a formal three-stage complaints process, led by the </w:t>
      </w:r>
      <w:r>
        <w:rPr>
          <w:rFonts w:ascii="Poppins" w:hAnsi="Poppins" w:cs="Poppins"/>
        </w:rPr>
        <w:t>School Business Manager</w:t>
      </w:r>
      <w:r w:rsidRPr="0091548F">
        <w:rPr>
          <w:rFonts w:ascii="Poppins" w:hAnsi="Poppins" w:cs="Poppins"/>
        </w:rPr>
        <w:t xml:space="preserve">. </w:t>
      </w:r>
    </w:p>
    <w:p w14:paraId="7BF649DE" w14:textId="77777777" w:rsidR="0091548F" w:rsidRDefault="0091548F" w:rsidP="008F683B">
      <w:pPr>
        <w:rPr>
          <w:rFonts w:ascii="Poppins" w:hAnsi="Poppins" w:cs="Poppins"/>
        </w:rPr>
      </w:pPr>
    </w:p>
    <w:p w14:paraId="4AEDFB74" w14:textId="77777777" w:rsidR="0091548F" w:rsidRPr="0091548F" w:rsidRDefault="0091548F" w:rsidP="008F683B">
      <w:pPr>
        <w:rPr>
          <w:rFonts w:ascii="Poppins" w:hAnsi="Poppins" w:cs="Poppins"/>
          <w:b/>
          <w:bCs/>
          <w:u w:val="single"/>
        </w:rPr>
      </w:pPr>
      <w:r w:rsidRPr="0091548F">
        <w:rPr>
          <w:rFonts w:ascii="Poppins" w:hAnsi="Poppins" w:cs="Poppins"/>
          <w:b/>
          <w:bCs/>
          <w:u w:val="single"/>
        </w:rPr>
        <w:t xml:space="preserve">Introduction </w:t>
      </w:r>
    </w:p>
    <w:p w14:paraId="38169503" w14:textId="3D70EE1F" w:rsidR="004D48EF" w:rsidRDefault="0091548F" w:rsidP="008F683B">
      <w:pPr>
        <w:rPr>
          <w:rFonts w:ascii="Poppins" w:hAnsi="Poppins" w:cs="Poppins"/>
        </w:rPr>
      </w:pPr>
      <w:r w:rsidRPr="0091548F">
        <w:rPr>
          <w:rFonts w:ascii="Poppins" w:hAnsi="Poppins" w:cs="Poppins"/>
        </w:rPr>
        <w:t xml:space="preserve">We make </w:t>
      </w:r>
      <w:r>
        <w:rPr>
          <w:rFonts w:ascii="Poppins" w:hAnsi="Poppins" w:cs="Poppins"/>
        </w:rPr>
        <w:t>every</w:t>
      </w:r>
      <w:r w:rsidRPr="0091548F">
        <w:rPr>
          <w:rFonts w:ascii="Poppins" w:hAnsi="Poppins" w:cs="Poppins"/>
        </w:rPr>
        <w:t xml:space="preserve"> effort to be approachable and hope that you will come to us with any problems or queries related to </w:t>
      </w:r>
      <w:r w:rsidR="004250C0">
        <w:rPr>
          <w:rFonts w:ascii="Poppins" w:hAnsi="Poppins" w:cs="Poppins"/>
        </w:rPr>
        <w:t>ASC or BFC</w:t>
      </w:r>
      <w:r w:rsidRPr="0091548F">
        <w:rPr>
          <w:rFonts w:ascii="Poppins" w:hAnsi="Poppins" w:cs="Poppins"/>
        </w:rPr>
        <w:t xml:space="preserve">. </w:t>
      </w:r>
      <w:r w:rsidR="004D48EF">
        <w:rPr>
          <w:rFonts w:ascii="Poppins" w:hAnsi="Poppins" w:cs="Poppins"/>
        </w:rPr>
        <w:t>The ASC Administrator</w:t>
      </w:r>
      <w:r w:rsidRPr="0091548F">
        <w:rPr>
          <w:rFonts w:ascii="Poppins" w:hAnsi="Poppins" w:cs="Poppins"/>
        </w:rPr>
        <w:t xml:space="preserve"> </w:t>
      </w:r>
      <w:r w:rsidR="004D48EF">
        <w:rPr>
          <w:rFonts w:ascii="Poppins" w:hAnsi="Poppins" w:cs="Poppins"/>
        </w:rPr>
        <w:t xml:space="preserve">is </w:t>
      </w:r>
      <w:r w:rsidRPr="0091548F">
        <w:rPr>
          <w:rFonts w:ascii="Poppins" w:hAnsi="Poppins" w:cs="Poppins"/>
        </w:rPr>
        <w:t xml:space="preserve">available </w:t>
      </w:r>
      <w:r w:rsidR="004D48EF">
        <w:rPr>
          <w:rFonts w:ascii="Poppins" w:hAnsi="Poppins" w:cs="Poppins"/>
        </w:rPr>
        <w:t>throughout the times of the club</w:t>
      </w:r>
      <w:r w:rsidRPr="0091548F">
        <w:rPr>
          <w:rFonts w:ascii="Poppins" w:hAnsi="Poppins" w:cs="Poppins"/>
        </w:rPr>
        <w:t xml:space="preserve"> each day to discuss any small matters. If you would like the opportunity to meet privately for more than a few minutes, then a mutually acceptable date/time can be arranged. </w:t>
      </w:r>
    </w:p>
    <w:p w14:paraId="4800A108" w14:textId="77777777" w:rsidR="004D48EF" w:rsidRDefault="004D48EF" w:rsidP="008F683B">
      <w:pPr>
        <w:rPr>
          <w:rFonts w:ascii="Poppins" w:hAnsi="Poppins" w:cs="Poppins"/>
        </w:rPr>
      </w:pPr>
    </w:p>
    <w:p w14:paraId="384ABC42" w14:textId="77777777" w:rsidR="004250C0" w:rsidRDefault="0091548F" w:rsidP="008F683B">
      <w:pPr>
        <w:rPr>
          <w:rFonts w:ascii="Poppins" w:hAnsi="Poppins" w:cs="Poppins"/>
        </w:rPr>
      </w:pPr>
      <w:r w:rsidRPr="0091548F">
        <w:rPr>
          <w:rFonts w:ascii="Poppins" w:hAnsi="Poppins" w:cs="Poppins"/>
        </w:rPr>
        <w:t xml:space="preserve">The aims of the Complaints Procedure are to: </w:t>
      </w:r>
    </w:p>
    <w:p w14:paraId="7442007E" w14:textId="7FE09981" w:rsidR="004D48EF" w:rsidRDefault="0091548F" w:rsidP="008F683B">
      <w:pPr>
        <w:rPr>
          <w:rFonts w:ascii="Poppins" w:hAnsi="Poppins" w:cs="Poppins"/>
        </w:rPr>
      </w:pPr>
      <w:r w:rsidRPr="0091548F">
        <w:rPr>
          <w:rFonts w:ascii="Poppins" w:hAnsi="Poppins" w:cs="Poppins"/>
        </w:rPr>
        <w:t xml:space="preserve">• Provide an effective means for anyone to lodge a complaint about </w:t>
      </w:r>
      <w:r w:rsidR="004D48EF">
        <w:rPr>
          <w:rFonts w:ascii="Poppins" w:hAnsi="Poppins" w:cs="Poppins"/>
        </w:rPr>
        <w:t>d’Auvergne AS</w:t>
      </w:r>
      <w:r w:rsidR="004250C0">
        <w:rPr>
          <w:rFonts w:ascii="Poppins" w:hAnsi="Poppins" w:cs="Poppins"/>
        </w:rPr>
        <w:t>C</w:t>
      </w:r>
      <w:r w:rsidR="008C7FA8">
        <w:rPr>
          <w:rFonts w:ascii="Poppins" w:hAnsi="Poppins" w:cs="Poppins"/>
        </w:rPr>
        <w:t>,</w:t>
      </w:r>
      <w:r w:rsidR="004250C0">
        <w:rPr>
          <w:rFonts w:ascii="Poppins" w:hAnsi="Poppins" w:cs="Poppins"/>
        </w:rPr>
        <w:t xml:space="preserve"> BFC</w:t>
      </w:r>
      <w:r w:rsidR="008C7FA8">
        <w:rPr>
          <w:rFonts w:ascii="Poppins" w:hAnsi="Poppins" w:cs="Poppins"/>
        </w:rPr>
        <w:t xml:space="preserve"> or Nursery</w:t>
      </w:r>
    </w:p>
    <w:p w14:paraId="328D7AA4" w14:textId="77777777" w:rsidR="004D48EF" w:rsidRDefault="0091548F" w:rsidP="008F683B">
      <w:pPr>
        <w:rPr>
          <w:rFonts w:ascii="Poppins" w:hAnsi="Poppins" w:cs="Poppins"/>
        </w:rPr>
      </w:pPr>
      <w:r w:rsidRPr="0091548F">
        <w:rPr>
          <w:rFonts w:ascii="Poppins" w:hAnsi="Poppins" w:cs="Poppins"/>
        </w:rPr>
        <w:t xml:space="preserve">• Ensure that complaints are investigated quickly, fairly and sensitively </w:t>
      </w:r>
    </w:p>
    <w:p w14:paraId="2C24CA6C" w14:textId="77777777" w:rsidR="004D48EF" w:rsidRDefault="0091548F" w:rsidP="008F683B">
      <w:pPr>
        <w:rPr>
          <w:rFonts w:ascii="Poppins" w:hAnsi="Poppins" w:cs="Poppins"/>
        </w:rPr>
      </w:pPr>
      <w:r w:rsidRPr="0091548F">
        <w:rPr>
          <w:rFonts w:ascii="Poppins" w:hAnsi="Poppins" w:cs="Poppins"/>
        </w:rPr>
        <w:t xml:space="preserve">• Respond to complaints within clear limits </w:t>
      </w:r>
    </w:p>
    <w:p w14:paraId="47BDBA33" w14:textId="228D62FE" w:rsidR="004D48EF" w:rsidRDefault="0091548F" w:rsidP="008F683B">
      <w:pPr>
        <w:rPr>
          <w:rFonts w:ascii="Poppins" w:hAnsi="Poppins" w:cs="Poppins"/>
        </w:rPr>
      </w:pPr>
      <w:r w:rsidRPr="0091548F">
        <w:rPr>
          <w:rFonts w:ascii="Poppins" w:hAnsi="Poppins" w:cs="Poppins"/>
        </w:rPr>
        <w:t xml:space="preserve">• Provide an additional means of monitoring and improving </w:t>
      </w:r>
      <w:r w:rsidR="004D48EF">
        <w:rPr>
          <w:rFonts w:ascii="Poppins" w:hAnsi="Poppins" w:cs="Poppins"/>
        </w:rPr>
        <w:t>d’Auvergne ASC</w:t>
      </w:r>
      <w:r w:rsidR="008C7FA8">
        <w:rPr>
          <w:rFonts w:ascii="Poppins" w:hAnsi="Poppins" w:cs="Poppins"/>
        </w:rPr>
        <w:t>,</w:t>
      </w:r>
      <w:r w:rsidR="004250C0">
        <w:rPr>
          <w:rFonts w:ascii="Poppins" w:hAnsi="Poppins" w:cs="Poppins"/>
        </w:rPr>
        <w:t xml:space="preserve"> BFC</w:t>
      </w:r>
      <w:r w:rsidR="008C7FA8">
        <w:rPr>
          <w:rFonts w:ascii="Poppins" w:hAnsi="Poppins" w:cs="Poppins"/>
        </w:rPr>
        <w:t xml:space="preserve"> or Nursery’s</w:t>
      </w:r>
      <w:r w:rsidRPr="0091548F">
        <w:rPr>
          <w:rFonts w:ascii="Poppins" w:hAnsi="Poppins" w:cs="Poppins"/>
        </w:rPr>
        <w:t xml:space="preserve"> ways of working. </w:t>
      </w:r>
    </w:p>
    <w:p w14:paraId="2AB75EBC" w14:textId="77777777" w:rsidR="004D48EF" w:rsidRDefault="004D48EF" w:rsidP="008F683B">
      <w:pPr>
        <w:rPr>
          <w:rFonts w:ascii="Poppins" w:hAnsi="Poppins" w:cs="Poppins"/>
        </w:rPr>
      </w:pPr>
    </w:p>
    <w:p w14:paraId="09AAF0FE" w14:textId="77777777" w:rsidR="004D48EF" w:rsidRDefault="0091548F" w:rsidP="008F683B">
      <w:pPr>
        <w:rPr>
          <w:rFonts w:ascii="Poppins" w:hAnsi="Poppins" w:cs="Poppins"/>
        </w:rPr>
      </w:pPr>
      <w:r w:rsidRPr="0091548F">
        <w:rPr>
          <w:rFonts w:ascii="Poppins" w:hAnsi="Poppins" w:cs="Poppins"/>
        </w:rPr>
        <w:t xml:space="preserve">All complaints will be treated as confidential. Only those members concerned with investigating the complaint will have access to the file. No information regarding the investigation will be made available publicly. Many complaints can and should be dealt with informally. The complaints procedure provides for a course of action </w:t>
      </w:r>
      <w:r w:rsidR="004D48EF">
        <w:rPr>
          <w:rFonts w:ascii="Poppins" w:hAnsi="Poppins" w:cs="Poppins"/>
        </w:rPr>
        <w:t xml:space="preserve">should </w:t>
      </w:r>
      <w:r w:rsidRPr="0091548F">
        <w:rPr>
          <w:rFonts w:ascii="Poppins" w:hAnsi="Poppins" w:cs="Poppins"/>
        </w:rPr>
        <w:t xml:space="preserve">the complainant </w:t>
      </w:r>
      <w:r w:rsidR="004D48EF">
        <w:rPr>
          <w:rFonts w:ascii="Poppins" w:hAnsi="Poppins" w:cs="Poppins"/>
        </w:rPr>
        <w:t>be</w:t>
      </w:r>
      <w:r w:rsidRPr="0091548F">
        <w:rPr>
          <w:rFonts w:ascii="Poppins" w:hAnsi="Poppins" w:cs="Poppins"/>
        </w:rPr>
        <w:t xml:space="preserve"> left dissatisfied with the outcome from the informal stages. </w:t>
      </w:r>
    </w:p>
    <w:p w14:paraId="6279A152" w14:textId="77777777" w:rsidR="004D48EF" w:rsidRDefault="004D48EF" w:rsidP="008F683B">
      <w:pPr>
        <w:rPr>
          <w:rFonts w:ascii="Poppins" w:hAnsi="Poppins" w:cs="Poppins"/>
        </w:rPr>
      </w:pPr>
    </w:p>
    <w:p w14:paraId="2A757655" w14:textId="5E209364" w:rsidR="004D48EF" w:rsidRDefault="0091548F" w:rsidP="008F683B">
      <w:pPr>
        <w:rPr>
          <w:rFonts w:ascii="Poppins" w:hAnsi="Poppins" w:cs="Poppins"/>
        </w:rPr>
      </w:pPr>
      <w:r w:rsidRPr="0091548F">
        <w:rPr>
          <w:rFonts w:ascii="Poppins" w:hAnsi="Poppins" w:cs="Poppins"/>
        </w:rPr>
        <w:lastRenderedPageBreak/>
        <w:t xml:space="preserve">The purpose of these guidelines is to provide a means to resolve complaints at school level. The complaints procedure does not deal with the following areas, which are covered under separate policies: staff grievances or allegations against staff. Definition of a complaint A complaint is a clear expression of dissatisfaction, however made, by a person or persons with a legitimate interest in </w:t>
      </w:r>
      <w:r w:rsidR="004D48EF">
        <w:rPr>
          <w:rFonts w:ascii="Poppins" w:hAnsi="Poppins" w:cs="Poppins"/>
        </w:rPr>
        <w:t>d’Auvergne ASC</w:t>
      </w:r>
      <w:r w:rsidRPr="0091548F">
        <w:rPr>
          <w:rFonts w:ascii="Poppins" w:hAnsi="Poppins" w:cs="Poppins"/>
        </w:rPr>
        <w:t xml:space="preserve"> </w:t>
      </w:r>
      <w:r w:rsidR="004250C0">
        <w:rPr>
          <w:rFonts w:ascii="Poppins" w:hAnsi="Poppins" w:cs="Poppins"/>
        </w:rPr>
        <w:t xml:space="preserve">or BFC </w:t>
      </w:r>
      <w:r w:rsidRPr="0091548F">
        <w:rPr>
          <w:rFonts w:ascii="Poppins" w:hAnsi="Poppins" w:cs="Poppins"/>
        </w:rPr>
        <w:t xml:space="preserve">(but not being employed at the school) about the standard of </w:t>
      </w:r>
      <w:r w:rsidR="004D48EF">
        <w:rPr>
          <w:rFonts w:ascii="Poppins" w:hAnsi="Poppins" w:cs="Poppins"/>
        </w:rPr>
        <w:t>supervision</w:t>
      </w:r>
      <w:r w:rsidRPr="0091548F">
        <w:rPr>
          <w:rFonts w:ascii="Poppins" w:hAnsi="Poppins" w:cs="Poppins"/>
        </w:rPr>
        <w:t>, the conduct, actions, or lack of action, of members of the staff employed which affects an individual or group. It is left to the Headteacher’s discretion to decide whether the gravity of an anonymous complaint warrants investigation.</w:t>
      </w:r>
      <w:r w:rsidRPr="0091548F">
        <w:rPr>
          <w:rFonts w:ascii="Poppins" w:hAnsi="Poppins" w:cs="Poppins"/>
        </w:rPr>
        <w:pgNum/>
      </w:r>
      <w:r w:rsidRPr="0091548F">
        <w:rPr>
          <w:rFonts w:ascii="Poppins" w:hAnsi="Poppins" w:cs="Poppins"/>
        </w:rPr>
        <w:t xml:space="preserve"> </w:t>
      </w:r>
    </w:p>
    <w:p w14:paraId="531621CE" w14:textId="77777777" w:rsidR="004D48EF" w:rsidRDefault="004D48EF" w:rsidP="008F683B">
      <w:pPr>
        <w:rPr>
          <w:rFonts w:ascii="Poppins" w:hAnsi="Poppins" w:cs="Poppins"/>
        </w:rPr>
      </w:pPr>
    </w:p>
    <w:p w14:paraId="3A345A58" w14:textId="77777777" w:rsidR="004D48EF" w:rsidRPr="00A86151" w:rsidRDefault="0091548F" w:rsidP="008F683B">
      <w:pPr>
        <w:rPr>
          <w:rFonts w:ascii="Poppins" w:hAnsi="Poppins" w:cs="Poppins"/>
          <w:b/>
          <w:bCs/>
          <w:u w:val="single"/>
        </w:rPr>
      </w:pPr>
      <w:r w:rsidRPr="00A86151">
        <w:rPr>
          <w:rFonts w:ascii="Poppins" w:hAnsi="Poppins" w:cs="Poppins"/>
          <w:b/>
          <w:bCs/>
          <w:u w:val="single"/>
        </w:rPr>
        <w:t xml:space="preserve">Receiving a complaint </w:t>
      </w:r>
    </w:p>
    <w:p w14:paraId="4E254129" w14:textId="1D93BB03" w:rsidR="004D48EF" w:rsidRDefault="0091548F" w:rsidP="008F683B">
      <w:pPr>
        <w:rPr>
          <w:rFonts w:ascii="Poppins" w:hAnsi="Poppins" w:cs="Poppins"/>
        </w:rPr>
      </w:pPr>
      <w:r w:rsidRPr="0091548F">
        <w:rPr>
          <w:rFonts w:ascii="Poppins" w:hAnsi="Poppins" w:cs="Poppins"/>
        </w:rPr>
        <w:t xml:space="preserve">A complaint can be received by any </w:t>
      </w:r>
      <w:r w:rsidR="004250C0">
        <w:rPr>
          <w:rFonts w:ascii="Poppins" w:hAnsi="Poppins" w:cs="Poppins"/>
        </w:rPr>
        <w:t xml:space="preserve">member of staff, who should then inform the ASC Administrator </w:t>
      </w:r>
      <w:r w:rsidRPr="0091548F">
        <w:rPr>
          <w:rFonts w:ascii="Poppins" w:hAnsi="Poppins" w:cs="Poppins"/>
        </w:rPr>
        <w:t>of the nature of the complaint</w:t>
      </w:r>
      <w:r w:rsidR="004250C0">
        <w:rPr>
          <w:rFonts w:ascii="Poppins" w:hAnsi="Poppins" w:cs="Poppins"/>
        </w:rPr>
        <w:t xml:space="preserve"> and the way in which it was dealt with</w:t>
      </w:r>
      <w:r w:rsidRPr="0091548F">
        <w:rPr>
          <w:rFonts w:ascii="Poppins" w:hAnsi="Poppins" w:cs="Poppins"/>
        </w:rPr>
        <w:t xml:space="preserve">. </w:t>
      </w:r>
    </w:p>
    <w:p w14:paraId="1C0383DD" w14:textId="77777777" w:rsidR="004D48EF" w:rsidRDefault="004D48EF" w:rsidP="008F683B">
      <w:pPr>
        <w:rPr>
          <w:rFonts w:ascii="Poppins" w:hAnsi="Poppins" w:cs="Poppins"/>
        </w:rPr>
      </w:pPr>
    </w:p>
    <w:p w14:paraId="23C95C55" w14:textId="77777777" w:rsidR="004D48EF" w:rsidRPr="00A86151" w:rsidRDefault="0091548F" w:rsidP="008F683B">
      <w:pPr>
        <w:rPr>
          <w:rFonts w:ascii="Poppins" w:hAnsi="Poppins" w:cs="Poppins"/>
          <w:b/>
          <w:bCs/>
          <w:u w:val="single"/>
        </w:rPr>
      </w:pPr>
      <w:r w:rsidRPr="00A86151">
        <w:rPr>
          <w:rFonts w:ascii="Poppins" w:hAnsi="Poppins" w:cs="Poppins"/>
          <w:b/>
          <w:bCs/>
          <w:u w:val="single"/>
        </w:rPr>
        <w:t xml:space="preserve">Procedures </w:t>
      </w:r>
    </w:p>
    <w:p w14:paraId="33FBF9D2" w14:textId="77777777" w:rsidR="00A86151" w:rsidRDefault="0091548F" w:rsidP="008F683B">
      <w:pPr>
        <w:rPr>
          <w:rFonts w:ascii="Poppins" w:hAnsi="Poppins" w:cs="Poppins"/>
        </w:rPr>
      </w:pPr>
      <w:r w:rsidRPr="0091548F">
        <w:rPr>
          <w:rFonts w:ascii="Poppins" w:hAnsi="Poppins" w:cs="Poppins"/>
        </w:rPr>
        <w:t xml:space="preserve">The complaint should be promptly referred to the </w:t>
      </w:r>
      <w:r w:rsidR="00A86151">
        <w:rPr>
          <w:rFonts w:ascii="Poppins" w:hAnsi="Poppins" w:cs="Poppins"/>
        </w:rPr>
        <w:t>ASC Administrator</w:t>
      </w:r>
      <w:r w:rsidRPr="0091548F">
        <w:rPr>
          <w:rFonts w:ascii="Poppins" w:hAnsi="Poppins" w:cs="Poppins"/>
        </w:rPr>
        <w:t xml:space="preserve"> who will decide whether to </w:t>
      </w:r>
      <w:r w:rsidR="00A86151">
        <w:rPr>
          <w:rFonts w:ascii="Poppins" w:hAnsi="Poppins" w:cs="Poppins"/>
        </w:rPr>
        <w:t xml:space="preserve">escalate </w:t>
      </w:r>
      <w:r w:rsidRPr="0091548F">
        <w:rPr>
          <w:rFonts w:ascii="Poppins" w:hAnsi="Poppins" w:cs="Poppins"/>
        </w:rPr>
        <w:t>the investigation of the complaint to a</w:t>
      </w:r>
      <w:r w:rsidR="00A86151">
        <w:rPr>
          <w:rFonts w:ascii="Poppins" w:hAnsi="Poppins" w:cs="Poppins"/>
        </w:rPr>
        <w:t xml:space="preserve"> senior </w:t>
      </w:r>
      <w:r w:rsidRPr="0091548F">
        <w:rPr>
          <w:rFonts w:ascii="Poppins" w:hAnsi="Poppins" w:cs="Poppins"/>
        </w:rPr>
        <w:t xml:space="preserve">member of staff or whether to undertake the investigation </w:t>
      </w:r>
      <w:r w:rsidR="00A86151">
        <w:rPr>
          <w:rFonts w:ascii="Poppins" w:hAnsi="Poppins" w:cs="Poppins"/>
        </w:rPr>
        <w:t>herself</w:t>
      </w:r>
      <w:r w:rsidRPr="0091548F">
        <w:rPr>
          <w:rFonts w:ascii="Poppins" w:hAnsi="Poppins" w:cs="Poppins"/>
        </w:rPr>
        <w:t xml:space="preserve">. The member of staff investigating the complaint will ensure that a written acknowledgement is sent to the complainant. </w:t>
      </w:r>
    </w:p>
    <w:p w14:paraId="2996561B" w14:textId="77777777" w:rsidR="00A86151" w:rsidRDefault="00A86151" w:rsidP="008F683B">
      <w:pPr>
        <w:rPr>
          <w:rFonts w:ascii="Poppins" w:hAnsi="Poppins" w:cs="Poppins"/>
        </w:rPr>
      </w:pPr>
    </w:p>
    <w:p w14:paraId="3F615967" w14:textId="77777777" w:rsidR="00A86151" w:rsidRDefault="0091548F" w:rsidP="008F683B">
      <w:pPr>
        <w:rPr>
          <w:rFonts w:ascii="Poppins" w:hAnsi="Poppins" w:cs="Poppins"/>
        </w:rPr>
      </w:pPr>
      <w:r w:rsidRPr="0091548F">
        <w:rPr>
          <w:rFonts w:ascii="Poppins" w:hAnsi="Poppins" w:cs="Poppins"/>
        </w:rPr>
        <w:t xml:space="preserve">The acknowledgement will give a brief explanation of the school’s complaints procedure and will give a target date for providing a response. </w:t>
      </w:r>
    </w:p>
    <w:p w14:paraId="2E37D418" w14:textId="77777777" w:rsidR="00A86151" w:rsidRDefault="00A86151" w:rsidP="008F683B">
      <w:pPr>
        <w:rPr>
          <w:rFonts w:ascii="Poppins" w:hAnsi="Poppins" w:cs="Poppins"/>
        </w:rPr>
      </w:pPr>
    </w:p>
    <w:p w14:paraId="0A4DAC92" w14:textId="77777777" w:rsidR="00A86151" w:rsidRDefault="0091548F" w:rsidP="008F683B">
      <w:pPr>
        <w:rPr>
          <w:rFonts w:ascii="Poppins" w:hAnsi="Poppins" w:cs="Poppins"/>
        </w:rPr>
      </w:pPr>
      <w:r w:rsidRPr="0091548F">
        <w:rPr>
          <w:rFonts w:ascii="Poppins" w:hAnsi="Poppins" w:cs="Poppins"/>
        </w:rPr>
        <w:t xml:space="preserve">The investigator should speak or meet separately with all appropriate parties, including the complainant, in order to establish all the facts relating to the complaint. </w:t>
      </w:r>
    </w:p>
    <w:p w14:paraId="5B868ACA" w14:textId="77777777" w:rsidR="00A86151" w:rsidRDefault="00A86151" w:rsidP="008F683B">
      <w:pPr>
        <w:rPr>
          <w:rFonts w:ascii="Poppins" w:hAnsi="Poppins" w:cs="Poppins"/>
        </w:rPr>
      </w:pPr>
    </w:p>
    <w:p w14:paraId="069BDC5B" w14:textId="77777777" w:rsidR="00A86151" w:rsidRDefault="0091548F" w:rsidP="008F683B">
      <w:pPr>
        <w:rPr>
          <w:rFonts w:ascii="Poppins" w:hAnsi="Poppins" w:cs="Poppins"/>
        </w:rPr>
      </w:pPr>
      <w:r w:rsidRPr="0091548F">
        <w:rPr>
          <w:rFonts w:ascii="Poppins" w:hAnsi="Poppins" w:cs="Poppins"/>
        </w:rPr>
        <w:t xml:space="preserve">Where a child is involved, the child’s parent / guardian should be notified and allowed to be present if wished. Once all the relevant facts have been </w:t>
      </w:r>
      <w:r w:rsidRPr="0091548F">
        <w:rPr>
          <w:rFonts w:ascii="Poppins" w:hAnsi="Poppins" w:cs="Poppins"/>
        </w:rPr>
        <w:lastRenderedPageBreak/>
        <w:t>established to the satisfaction of the investigator, a written response to the complaint should be produced. This will include an outline of the complaint, the main findings of the investigation and the decision reached, and where appropriate</w:t>
      </w:r>
      <w:r>
        <w:t xml:space="preserve">, </w:t>
      </w:r>
      <w:r w:rsidRPr="0091548F">
        <w:rPr>
          <w:rFonts w:ascii="Poppins" w:hAnsi="Poppins" w:cs="Poppins"/>
        </w:rPr>
        <w:t xml:space="preserve">what action the school is proposing to take to resolve the complaint. </w:t>
      </w:r>
    </w:p>
    <w:p w14:paraId="44E5D50D" w14:textId="77777777" w:rsidR="00A86151" w:rsidRDefault="00A86151" w:rsidP="008F683B">
      <w:pPr>
        <w:rPr>
          <w:rFonts w:ascii="Poppins" w:hAnsi="Poppins" w:cs="Poppins"/>
        </w:rPr>
      </w:pPr>
    </w:p>
    <w:p w14:paraId="68378510" w14:textId="54F1E9AF" w:rsidR="008F683B" w:rsidRDefault="00A86151" w:rsidP="008F683B">
      <w:pPr>
        <w:rPr>
          <w:rFonts w:ascii="Poppins" w:hAnsi="Poppins" w:cs="Poppins"/>
        </w:rPr>
      </w:pPr>
      <w:r>
        <w:rPr>
          <w:rFonts w:ascii="Poppins" w:hAnsi="Poppins" w:cs="Poppins"/>
        </w:rPr>
        <w:t>T</w:t>
      </w:r>
      <w:r w:rsidR="0091548F" w:rsidRPr="0091548F">
        <w:rPr>
          <w:rFonts w:ascii="Poppins" w:hAnsi="Poppins" w:cs="Poppins"/>
        </w:rPr>
        <w:t>he resultant report</w:t>
      </w:r>
      <w:r>
        <w:rPr>
          <w:rFonts w:ascii="Poppins" w:hAnsi="Poppins" w:cs="Poppins"/>
        </w:rPr>
        <w:t>, if managed by the ASC Administrator,</w:t>
      </w:r>
      <w:r w:rsidR="0091548F" w:rsidRPr="0091548F">
        <w:rPr>
          <w:rFonts w:ascii="Poppins" w:hAnsi="Poppins" w:cs="Poppins"/>
        </w:rPr>
        <w:t xml:space="preserve"> must be endorsed by the Headteacher. The response should also inform the complainant that should they remain unsatisfied, they would have a right of appeal to the Department for Children, Young People, Education and Skills (CYPES)</w:t>
      </w:r>
      <w:r w:rsidR="00830E5A">
        <w:rPr>
          <w:rFonts w:ascii="Poppins" w:hAnsi="Poppins" w:cs="Poppins"/>
        </w:rPr>
        <w:t xml:space="preserve"> on </w:t>
      </w:r>
      <w:hyperlink r:id="rId8" w:history="1">
        <w:r w:rsidR="00830E5A" w:rsidRPr="00AB5F8A">
          <w:rPr>
            <w:rStyle w:val="Hyperlink"/>
            <w:rFonts w:ascii="Poppins" w:hAnsi="Poppins" w:cs="Poppins"/>
          </w:rPr>
          <w:t>ceys@gov.je</w:t>
        </w:r>
      </w:hyperlink>
      <w:r w:rsidR="00830E5A">
        <w:rPr>
          <w:rFonts w:ascii="Poppins" w:hAnsi="Poppins" w:cs="Poppins"/>
        </w:rPr>
        <w:t xml:space="preserve"> or 01534 449387</w:t>
      </w:r>
      <w:r w:rsidR="0091548F" w:rsidRPr="0091548F">
        <w:rPr>
          <w:rFonts w:ascii="Poppins" w:hAnsi="Poppins" w:cs="Poppins"/>
        </w:rPr>
        <w:t xml:space="preserve">. </w:t>
      </w:r>
    </w:p>
    <w:p w14:paraId="7EE5CE81" w14:textId="51302033" w:rsidR="00A86151" w:rsidRDefault="00A86151" w:rsidP="008F683B">
      <w:pPr>
        <w:rPr>
          <w:rFonts w:ascii="Poppins" w:hAnsi="Poppins" w:cs="Poppins"/>
        </w:rPr>
      </w:pPr>
    </w:p>
    <w:p w14:paraId="3E502FC0" w14:textId="77777777" w:rsidR="00A86151" w:rsidRPr="0091548F" w:rsidRDefault="00A86151" w:rsidP="008F683B">
      <w:pPr>
        <w:rPr>
          <w:rFonts w:ascii="Poppins" w:hAnsi="Poppins" w:cs="Poppins"/>
        </w:rPr>
      </w:pPr>
    </w:p>
    <w:sectPr w:rsidR="00A86151" w:rsidRPr="0091548F" w:rsidSect="008F683B">
      <w:headerReference w:type="default" r:id="rId9"/>
      <w:headerReference w:type="first" r:id="rId10"/>
      <w:type w:val="continuous"/>
      <w:pgSz w:w="11900" w:h="16840"/>
      <w:pgMar w:top="1440" w:right="1440" w:bottom="1135"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7E34D0" w14:textId="77777777" w:rsidR="00067704" w:rsidRDefault="00067704" w:rsidP="00067704">
      <w:r>
        <w:separator/>
      </w:r>
    </w:p>
  </w:endnote>
  <w:endnote w:type="continuationSeparator" w:id="0">
    <w:p w14:paraId="38F1EF8E" w14:textId="77777777" w:rsidR="00067704" w:rsidRDefault="00067704" w:rsidP="000677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inionPro-Regular">
    <w:charset w:val="4D"/>
    <w:family w:val="auto"/>
    <w:pitch w:val="default"/>
    <w:sig w:usb0="00000003" w:usb1="00000000" w:usb2="00000000" w:usb3="00000000" w:csb0="00000001" w:csb1="00000000"/>
  </w:font>
  <w:font w:name="Poppins">
    <w:panose1 w:val="00000500000000000000"/>
    <w:charset w:val="00"/>
    <w:family w:val="modern"/>
    <w:notTrueType/>
    <w:pitch w:val="variable"/>
    <w:sig w:usb0="00008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10A427" w14:textId="77777777" w:rsidR="00067704" w:rsidRDefault="00067704" w:rsidP="00067704">
      <w:r>
        <w:separator/>
      </w:r>
    </w:p>
  </w:footnote>
  <w:footnote w:type="continuationSeparator" w:id="0">
    <w:p w14:paraId="237164AD" w14:textId="77777777" w:rsidR="00067704" w:rsidRDefault="00067704" w:rsidP="0006770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93A72B" w14:textId="1D498D3E" w:rsidR="001419CF" w:rsidRDefault="00D90DF1">
    <w:pPr>
      <w:pStyle w:val="Header"/>
    </w:pPr>
    <w:r>
      <w:rPr>
        <w:noProof/>
        <w:lang w:eastAsia="en-GB"/>
      </w:rPr>
      <w:drawing>
        <wp:anchor distT="0" distB="0" distL="114300" distR="114300" simplePos="0" relativeHeight="251663360" behindDoc="1" locked="0" layoutInCell="1" allowOverlap="1" wp14:anchorId="3BF67FFE" wp14:editId="4AF5EEE5">
          <wp:simplePos x="0" y="0"/>
          <wp:positionH relativeFrom="column">
            <wp:posOffset>-927100</wp:posOffset>
          </wp:positionH>
          <wp:positionV relativeFrom="paragraph">
            <wp:posOffset>-437515</wp:posOffset>
          </wp:positionV>
          <wp:extent cx="7569200" cy="10698418"/>
          <wp:effectExtent l="0" t="0" r="0" b="0"/>
          <wp:wrapNone/>
          <wp:docPr id="7" name="Picture 7"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Auvergne_Template_A4-v23.jpg"/>
                  <pic:cNvPicPr/>
                </pic:nvPicPr>
                <pic:blipFill>
                  <a:blip r:embed="rId1">
                    <a:extLst>
                      <a:ext uri="{28A0092B-C50C-407E-A947-70E740481C1C}">
                        <a14:useLocalDpi xmlns:a14="http://schemas.microsoft.com/office/drawing/2010/main" val="0"/>
                      </a:ext>
                    </a:extLst>
                  </a:blip>
                  <a:stretch>
                    <a:fillRect/>
                  </a:stretch>
                </pic:blipFill>
                <pic:spPr>
                  <a:xfrm>
                    <a:off x="0" y="0"/>
                    <a:ext cx="7592240" cy="10730983"/>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B9A9DE" w14:textId="1B571C83" w:rsidR="00067704" w:rsidRDefault="00A86151">
    <w:pPr>
      <w:pStyle w:val="Header"/>
    </w:pPr>
    <w:r>
      <w:rPr>
        <w:noProof/>
        <w:lang w:eastAsia="en-GB"/>
      </w:rPr>
      <mc:AlternateContent>
        <mc:Choice Requires="wps">
          <w:drawing>
            <wp:anchor distT="0" distB="0" distL="114300" distR="114300" simplePos="0" relativeHeight="251660288" behindDoc="0" locked="0" layoutInCell="1" allowOverlap="1" wp14:anchorId="1A8CB46B" wp14:editId="1079EC7A">
              <wp:simplePos x="0" y="0"/>
              <wp:positionH relativeFrom="column">
                <wp:posOffset>-200025</wp:posOffset>
              </wp:positionH>
              <wp:positionV relativeFrom="paragraph">
                <wp:posOffset>-221615</wp:posOffset>
              </wp:positionV>
              <wp:extent cx="5105400" cy="790575"/>
              <wp:effectExtent l="0" t="0" r="0" b="9525"/>
              <wp:wrapNone/>
              <wp:docPr id="2" name="Text Box 2"/>
              <wp:cNvGraphicFramePr/>
              <a:graphic xmlns:a="http://schemas.openxmlformats.org/drawingml/2006/main">
                <a:graphicData uri="http://schemas.microsoft.com/office/word/2010/wordprocessingShape">
                  <wps:wsp>
                    <wps:cNvSpPr txBox="1"/>
                    <wps:spPr>
                      <a:xfrm>
                        <a:off x="0" y="0"/>
                        <a:ext cx="5105400" cy="790575"/>
                      </a:xfrm>
                      <a:prstGeom prst="rect">
                        <a:avLst/>
                      </a:prstGeom>
                      <a:solidFill>
                        <a:schemeClr val="lt1"/>
                      </a:solidFill>
                      <a:ln w="6350">
                        <a:noFill/>
                      </a:ln>
                    </wps:spPr>
                    <wps:txbx>
                      <w:txbxContent>
                        <w:p w14:paraId="7EBA446F" w14:textId="43B08030" w:rsidR="00D7393B" w:rsidRPr="004250C0" w:rsidRDefault="0091548F" w:rsidP="0091548F">
                          <w:pPr>
                            <w:pStyle w:val="BasicParagraph"/>
                            <w:jc w:val="center"/>
                            <w:rPr>
                              <w:rFonts w:ascii="Poppins" w:hAnsi="Poppins" w:cs="Poppins"/>
                              <w:b/>
                              <w:bCs/>
                              <w:color w:val="0E4D90"/>
                              <w:sz w:val="32"/>
                              <w:szCs w:val="32"/>
                            </w:rPr>
                          </w:pPr>
                          <w:r w:rsidRPr="004250C0">
                            <w:rPr>
                              <w:rFonts w:ascii="Poppins" w:hAnsi="Poppins" w:cs="Poppins"/>
                              <w:b/>
                              <w:bCs/>
                              <w:color w:val="0E4D90"/>
                              <w:sz w:val="32"/>
                              <w:szCs w:val="32"/>
                            </w:rPr>
                            <w:t xml:space="preserve">Complaints Policy – After </w:t>
                          </w:r>
                          <w:r w:rsidR="00323154" w:rsidRPr="004250C0">
                            <w:rPr>
                              <w:rFonts w:ascii="Poppins" w:hAnsi="Poppins" w:cs="Poppins"/>
                              <w:b/>
                              <w:bCs/>
                              <w:color w:val="0E4D90"/>
                              <w:sz w:val="32"/>
                              <w:szCs w:val="32"/>
                            </w:rPr>
                            <w:t>School</w:t>
                          </w:r>
                          <w:r w:rsidR="008F683B" w:rsidRPr="004250C0">
                            <w:rPr>
                              <w:rFonts w:ascii="Poppins" w:hAnsi="Poppins" w:cs="Poppins"/>
                              <w:b/>
                              <w:bCs/>
                              <w:color w:val="0E4D90"/>
                              <w:sz w:val="32"/>
                              <w:szCs w:val="32"/>
                            </w:rPr>
                            <w:t xml:space="preserve"> </w:t>
                          </w:r>
                          <w:r w:rsidRPr="004250C0">
                            <w:rPr>
                              <w:rFonts w:ascii="Poppins" w:hAnsi="Poppins" w:cs="Poppins"/>
                              <w:b/>
                              <w:bCs/>
                              <w:color w:val="0E4D90"/>
                              <w:sz w:val="32"/>
                              <w:szCs w:val="32"/>
                            </w:rPr>
                            <w:t>Club</w:t>
                          </w:r>
                          <w:r w:rsidR="005B2E8A" w:rsidRPr="004250C0">
                            <w:rPr>
                              <w:rFonts w:ascii="Poppins" w:hAnsi="Poppins" w:cs="Poppins"/>
                              <w:b/>
                              <w:bCs/>
                              <w:color w:val="0E4D90"/>
                              <w:sz w:val="32"/>
                              <w:szCs w:val="32"/>
                            </w:rPr>
                            <w:t xml:space="preserve"> &amp; Breakfast Club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8CB46B" id="_x0000_t202" coordsize="21600,21600" o:spt="202" path="m,l,21600r21600,l21600,xe">
              <v:stroke joinstyle="miter"/>
              <v:path gradientshapeok="t" o:connecttype="rect"/>
            </v:shapetype>
            <v:shape id="Text Box 2" o:spid="_x0000_s1026" type="#_x0000_t202" style="position:absolute;margin-left:-15.75pt;margin-top:-17.45pt;width:402pt;height:62.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" fillcolor="white [3201]" stroked="f" strokeweight=".5pt">
              <v:textbox>
                <w:txbxContent>
                  <w:p w14:paraId="7EBA446F" w14:textId="43B08030" w:rsidR="00D7393B" w:rsidRPr="004250C0" w:rsidRDefault="0091548F" w:rsidP="0091548F">
                    <w:pPr>
                      <w:pStyle w:val="BasicParagraph"/>
                      <w:jc w:val="center"/>
                      <w:rPr>
                        <w:rFonts w:ascii="Poppins" w:hAnsi="Poppins" w:cs="Poppins"/>
                        <w:b/>
                        <w:bCs/>
                        <w:color w:val="0E4D90"/>
                        <w:sz w:val="32"/>
                        <w:szCs w:val="32"/>
                      </w:rPr>
                    </w:pPr>
                    <w:r w:rsidRPr="004250C0">
                      <w:rPr>
                        <w:rFonts w:ascii="Poppins" w:hAnsi="Poppins" w:cs="Poppins"/>
                        <w:b/>
                        <w:bCs/>
                        <w:color w:val="0E4D90"/>
                        <w:sz w:val="32"/>
                        <w:szCs w:val="32"/>
                      </w:rPr>
                      <w:t xml:space="preserve">Complaints Policy – After </w:t>
                    </w:r>
                    <w:r w:rsidR="00323154" w:rsidRPr="004250C0">
                      <w:rPr>
                        <w:rFonts w:ascii="Poppins" w:hAnsi="Poppins" w:cs="Poppins"/>
                        <w:b/>
                        <w:bCs/>
                        <w:color w:val="0E4D90"/>
                        <w:sz w:val="32"/>
                        <w:szCs w:val="32"/>
                      </w:rPr>
                      <w:t>School</w:t>
                    </w:r>
                    <w:r w:rsidR="008F683B" w:rsidRPr="004250C0">
                      <w:rPr>
                        <w:rFonts w:ascii="Poppins" w:hAnsi="Poppins" w:cs="Poppins"/>
                        <w:b/>
                        <w:bCs/>
                        <w:color w:val="0E4D90"/>
                        <w:sz w:val="32"/>
                        <w:szCs w:val="32"/>
                      </w:rPr>
                      <w:t xml:space="preserve"> </w:t>
                    </w:r>
                    <w:r w:rsidRPr="004250C0">
                      <w:rPr>
                        <w:rFonts w:ascii="Poppins" w:hAnsi="Poppins" w:cs="Poppins"/>
                        <w:b/>
                        <w:bCs/>
                        <w:color w:val="0E4D90"/>
                        <w:sz w:val="32"/>
                        <w:szCs w:val="32"/>
                      </w:rPr>
                      <w:t>Club</w:t>
                    </w:r>
                    <w:r w:rsidR="005B2E8A" w:rsidRPr="004250C0">
                      <w:rPr>
                        <w:rFonts w:ascii="Poppins" w:hAnsi="Poppins" w:cs="Poppins"/>
                        <w:b/>
                        <w:bCs/>
                        <w:color w:val="0E4D90"/>
                        <w:sz w:val="32"/>
                        <w:szCs w:val="32"/>
                      </w:rPr>
                      <w:t xml:space="preserve"> &amp; Breakfast Club</w:t>
                    </w:r>
                  </w:p>
                </w:txbxContent>
              </v:textbox>
            </v:shape>
          </w:pict>
        </mc:Fallback>
      </mc:AlternateContent>
    </w:r>
    <w:r w:rsidR="0091548F">
      <w:rPr>
        <w:noProof/>
        <w:lang w:eastAsia="en-GB"/>
      </w:rPr>
      <w:drawing>
        <wp:anchor distT="0" distB="0" distL="114300" distR="114300" simplePos="0" relativeHeight="251662336" behindDoc="1" locked="0" layoutInCell="1" allowOverlap="1" wp14:anchorId="2FC5D355" wp14:editId="1473AD92">
          <wp:simplePos x="0" y="0"/>
          <wp:positionH relativeFrom="column">
            <wp:posOffset>-819150</wp:posOffset>
          </wp:positionH>
          <wp:positionV relativeFrom="paragraph">
            <wp:posOffset>-618258</wp:posOffset>
          </wp:positionV>
          <wp:extent cx="7556664" cy="10680700"/>
          <wp:effectExtent l="0" t="0" r="0" b="0"/>
          <wp:wrapNone/>
          <wp:docPr id="12" name="Picture 1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Auvergne_Template_A4-v2.jpg"/>
                  <pic:cNvPicPr/>
                </pic:nvPicPr>
                <pic:blipFill>
                  <a:blip r:embed="rId1">
                    <a:extLst>
                      <a:ext uri="{28A0092B-C50C-407E-A947-70E740481C1C}">
                        <a14:useLocalDpi xmlns:a14="http://schemas.microsoft.com/office/drawing/2010/main" val="0"/>
                      </a:ext>
                    </a:extLst>
                  </a:blip>
                  <a:stretch>
                    <a:fillRect/>
                  </a:stretch>
                </pic:blipFill>
                <pic:spPr>
                  <a:xfrm>
                    <a:off x="0" y="0"/>
                    <a:ext cx="7556664" cy="106807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D7FCC"/>
    <w:multiLevelType w:val="multilevel"/>
    <w:tmpl w:val="0E2CF326"/>
    <w:lvl w:ilvl="0">
      <w:start w:val="1"/>
      <w:numFmt w:val="bullet"/>
      <w:lvlText w:val=""/>
      <w:lvlJc w:val="left"/>
      <w:pPr>
        <w:ind w:left="720" w:hanging="360"/>
      </w:pPr>
      <w:rPr>
        <w:rFonts w:ascii="Symbol" w:hAnsi="Symbol" w:hint="default"/>
        <w:color w:val="0E4D90"/>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9978768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7704"/>
    <w:rsid w:val="00067704"/>
    <w:rsid w:val="00080D0A"/>
    <w:rsid w:val="000F17C5"/>
    <w:rsid w:val="001419CF"/>
    <w:rsid w:val="00287A31"/>
    <w:rsid w:val="00323154"/>
    <w:rsid w:val="00346F7D"/>
    <w:rsid w:val="004250C0"/>
    <w:rsid w:val="004D48EF"/>
    <w:rsid w:val="00511DCE"/>
    <w:rsid w:val="005A3671"/>
    <w:rsid w:val="005B2E8A"/>
    <w:rsid w:val="005F46CF"/>
    <w:rsid w:val="00627E3A"/>
    <w:rsid w:val="00631902"/>
    <w:rsid w:val="006F0EFC"/>
    <w:rsid w:val="006F701F"/>
    <w:rsid w:val="007030D4"/>
    <w:rsid w:val="007B71A2"/>
    <w:rsid w:val="007C07B1"/>
    <w:rsid w:val="007C7B32"/>
    <w:rsid w:val="008265A5"/>
    <w:rsid w:val="008308F3"/>
    <w:rsid w:val="00830E5A"/>
    <w:rsid w:val="00874098"/>
    <w:rsid w:val="008C1A66"/>
    <w:rsid w:val="008C7FA8"/>
    <w:rsid w:val="008F683B"/>
    <w:rsid w:val="0091548F"/>
    <w:rsid w:val="009422B5"/>
    <w:rsid w:val="0096394B"/>
    <w:rsid w:val="009F1811"/>
    <w:rsid w:val="00A767AD"/>
    <w:rsid w:val="00A86151"/>
    <w:rsid w:val="00AD5416"/>
    <w:rsid w:val="00AF2348"/>
    <w:rsid w:val="00B77770"/>
    <w:rsid w:val="00B94A36"/>
    <w:rsid w:val="00B96280"/>
    <w:rsid w:val="00C83D85"/>
    <w:rsid w:val="00D7393B"/>
    <w:rsid w:val="00D90DF1"/>
    <w:rsid w:val="00E4638F"/>
    <w:rsid w:val="00F73FB6"/>
    <w:rsid w:val="00F7434C"/>
    <w:rsid w:val="00F923D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BD94EB"/>
  <w15:chartTrackingRefBased/>
  <w15:docId w15:val="{F5A05500-1677-4148-ADF7-F8A73695F6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67704"/>
    <w:pPr>
      <w:tabs>
        <w:tab w:val="center" w:pos="4513"/>
        <w:tab w:val="right" w:pos="9026"/>
      </w:tabs>
    </w:pPr>
  </w:style>
  <w:style w:type="character" w:customStyle="1" w:styleId="HeaderChar">
    <w:name w:val="Header Char"/>
    <w:basedOn w:val="DefaultParagraphFont"/>
    <w:link w:val="Header"/>
    <w:uiPriority w:val="99"/>
    <w:rsid w:val="00067704"/>
  </w:style>
  <w:style w:type="paragraph" w:styleId="Footer">
    <w:name w:val="footer"/>
    <w:basedOn w:val="Normal"/>
    <w:link w:val="FooterChar"/>
    <w:uiPriority w:val="99"/>
    <w:unhideWhenUsed/>
    <w:rsid w:val="00067704"/>
    <w:pPr>
      <w:tabs>
        <w:tab w:val="center" w:pos="4513"/>
        <w:tab w:val="right" w:pos="9026"/>
      </w:tabs>
    </w:pPr>
  </w:style>
  <w:style w:type="character" w:customStyle="1" w:styleId="FooterChar">
    <w:name w:val="Footer Char"/>
    <w:basedOn w:val="DefaultParagraphFont"/>
    <w:link w:val="Footer"/>
    <w:uiPriority w:val="99"/>
    <w:rsid w:val="00067704"/>
  </w:style>
  <w:style w:type="paragraph" w:customStyle="1" w:styleId="BasicParagraph">
    <w:name w:val="[Basic Paragraph]"/>
    <w:basedOn w:val="Normal"/>
    <w:uiPriority w:val="99"/>
    <w:rsid w:val="00F7434C"/>
    <w:pPr>
      <w:autoSpaceDE w:val="0"/>
      <w:autoSpaceDN w:val="0"/>
      <w:adjustRightInd w:val="0"/>
      <w:spacing w:line="288" w:lineRule="auto"/>
      <w:textAlignment w:val="center"/>
    </w:pPr>
    <w:rPr>
      <w:rFonts w:ascii="MinionPro-Regular" w:hAnsi="MinionPro-Regular" w:cs="MinionPro-Regular"/>
      <w:color w:val="000000"/>
    </w:rPr>
  </w:style>
  <w:style w:type="paragraph" w:styleId="NoSpacing">
    <w:name w:val="No Spacing"/>
    <w:uiPriority w:val="1"/>
    <w:qFormat/>
    <w:rsid w:val="005A3671"/>
  </w:style>
  <w:style w:type="paragraph" w:styleId="NormalWeb">
    <w:name w:val="Normal (Web)"/>
    <w:basedOn w:val="Normal"/>
    <w:uiPriority w:val="99"/>
    <w:semiHidden/>
    <w:unhideWhenUsed/>
    <w:rsid w:val="005F46CF"/>
    <w:rPr>
      <w:rFonts w:ascii="Times New Roman" w:hAnsi="Times New Roman" w:cs="Times New Roman"/>
      <w:lang w:eastAsia="en-GB"/>
    </w:rPr>
  </w:style>
  <w:style w:type="paragraph" w:styleId="ListParagraph">
    <w:name w:val="List Paragraph"/>
    <w:basedOn w:val="Normal"/>
    <w:uiPriority w:val="34"/>
    <w:qFormat/>
    <w:rsid w:val="008308F3"/>
    <w:pPr>
      <w:ind w:left="720"/>
      <w:contextualSpacing/>
    </w:pPr>
  </w:style>
  <w:style w:type="paragraph" w:styleId="BalloonText">
    <w:name w:val="Balloon Text"/>
    <w:basedOn w:val="Normal"/>
    <w:link w:val="BalloonTextChar"/>
    <w:uiPriority w:val="99"/>
    <w:semiHidden/>
    <w:unhideWhenUsed/>
    <w:rsid w:val="007030D4"/>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7030D4"/>
    <w:rPr>
      <w:rFonts w:ascii="Times New Roman" w:hAnsi="Times New Roman" w:cs="Times New Roman"/>
      <w:sz w:val="18"/>
      <w:szCs w:val="18"/>
    </w:rPr>
  </w:style>
  <w:style w:type="character" w:styleId="Hyperlink">
    <w:name w:val="Hyperlink"/>
    <w:basedOn w:val="DefaultParagraphFont"/>
    <w:uiPriority w:val="99"/>
    <w:unhideWhenUsed/>
    <w:rsid w:val="00346F7D"/>
    <w:rPr>
      <w:color w:val="0563C1" w:themeColor="hyperlink"/>
      <w:u w:val="single"/>
    </w:rPr>
  </w:style>
  <w:style w:type="character" w:styleId="UnresolvedMention">
    <w:name w:val="Unresolved Mention"/>
    <w:basedOn w:val="DefaultParagraphFont"/>
    <w:uiPriority w:val="99"/>
    <w:semiHidden/>
    <w:unhideWhenUsed/>
    <w:rsid w:val="00A8615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06534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eys@gov.je"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DB9EE7-E817-48EE-A962-A3C76D4589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3</Pages>
  <Words>590</Words>
  <Characters>3365</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highfield</dc:creator>
  <cp:keywords/>
  <dc:description/>
  <cp:lastModifiedBy>Rena Nelson</cp:lastModifiedBy>
  <cp:revision>6</cp:revision>
  <cp:lastPrinted>2021-10-08T11:33:00Z</cp:lastPrinted>
  <dcterms:created xsi:type="dcterms:W3CDTF">2022-03-14T17:30:00Z</dcterms:created>
  <dcterms:modified xsi:type="dcterms:W3CDTF">2022-08-17T11:24:00Z</dcterms:modified>
</cp:coreProperties>
</file>